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E7865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884C69" w:rsidRPr="00DE7865">
        <w:rPr>
          <w:rFonts w:ascii="Times New Roman" w:hAnsi="Times New Roman"/>
          <w:b/>
          <w:shd w:val="clear" w:color="auto" w:fill="FFFFFF"/>
        </w:rPr>
        <w:t xml:space="preserve">поставку </w:t>
      </w:r>
      <w:r w:rsidR="00DE7865" w:rsidRPr="00DE7865">
        <w:rPr>
          <w:rFonts w:ascii="Times New Roman" w:eastAsia="Times New Roman" w:hAnsi="Times New Roman"/>
          <w:b/>
          <w:color w:val="000000"/>
          <w:lang w:eastAsia="ru-RU"/>
        </w:rPr>
        <w:t>стоек железобетонных СВ-95-3с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Поставка </w:t>
      </w:r>
      <w:r w:rsidR="007E1BB9">
        <w:rPr>
          <w:rFonts w:ascii="Times New Roman" w:hAnsi="Times New Roman"/>
          <w:sz w:val="22"/>
          <w:szCs w:val="22"/>
        </w:rPr>
        <w:t>стоек железобетонных СВ-95-3с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7E1BB9">
        <w:rPr>
          <w:rFonts w:ascii="Times New Roman" w:hAnsi="Times New Roman"/>
          <w:sz w:val="22"/>
          <w:szCs w:val="22"/>
        </w:rPr>
        <w:t>27 (Двадцать семь) штук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1E62C8" w:rsidRPr="001E62C8" w:rsidRDefault="004354EE" w:rsidP="001E62C8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  <w:r w:rsidR="001E62C8">
        <w:rPr>
          <w:rFonts w:ascii="Times New Roman" w:hAnsi="Times New Roman" w:cs="Times New Roman"/>
          <w:iCs/>
          <w:color w:val="000000"/>
          <w:sz w:val="22"/>
          <w:szCs w:val="22"/>
        </w:rPr>
        <w:t>Поставщик обязуется</w:t>
      </w:r>
    </w:p>
    <w:p w:rsidR="00C33334" w:rsidRPr="001844CF" w:rsidRDefault="001E62C8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поставить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Товар 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>в течение 2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0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(Двадцати) дней 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после подписания Договора</w:t>
      </w:r>
      <w:r w:rsidR="006B1490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:rsidR="001C27D8" w:rsidRDefault="001C27D8" w:rsidP="001C2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bookmarkStart w:id="3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4" w:name="_Ref386078182"/>
      <w:bookmarkEnd w:id="3"/>
      <w:r w:rsidRPr="001C27D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244 720 (Двести сорок четыре тысячи семьсот двадцать) рублей 00 копеек, в том числе НДС 20% в размере 40 786,67 (Сорок тысяч семьсот восемьдесят шесть) рублей 67 копеек. </w:t>
      </w:r>
    </w:p>
    <w:p w:rsidR="000E5D82" w:rsidRPr="000E5D82" w:rsidRDefault="001C27D8" w:rsidP="001C27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E62C8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  <w:r w:rsidR="001C27D8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0E5D82">
        <w:rPr>
          <w:rFonts w:ascii="Times New Roman" w:hAnsi="Times New Roman"/>
          <w:sz w:val="22"/>
          <w:szCs w:val="22"/>
        </w:rPr>
        <w:t>:</w:t>
      </w:r>
    </w:p>
    <w:p w:rsidR="00B959D3" w:rsidRDefault="00B959D3" w:rsidP="00B959D3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="001C27D8" w:rsidRPr="001C27D8">
        <w:rPr>
          <w:rFonts w:eastAsiaTheme="minorHAnsi"/>
          <w:sz w:val="22"/>
          <w:szCs w:val="22"/>
          <w:lang w:eastAsia="en-US"/>
        </w:rPr>
        <w:t>50% в течение 5 (пяти) календарных дне</w:t>
      </w:r>
      <w:r w:rsidR="00250594">
        <w:rPr>
          <w:rFonts w:eastAsiaTheme="minorHAnsi"/>
          <w:sz w:val="22"/>
          <w:szCs w:val="22"/>
          <w:lang w:eastAsia="en-US"/>
        </w:rPr>
        <w:t>й с момента подписания договора;</w:t>
      </w:r>
    </w:p>
    <w:p w:rsidR="00B959D3" w:rsidRDefault="00B959D3" w:rsidP="00B959D3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="001C27D8" w:rsidRPr="001C27D8">
        <w:rPr>
          <w:rFonts w:eastAsiaTheme="minorHAnsi"/>
          <w:sz w:val="22"/>
          <w:szCs w:val="22"/>
          <w:lang w:eastAsia="en-US"/>
        </w:rPr>
        <w:t>50% в течение 30 (тридцати) календарных дней после поставки товара на основании сопрово</w:t>
      </w:r>
      <w:r>
        <w:rPr>
          <w:rFonts w:eastAsiaTheme="minorHAnsi"/>
          <w:sz w:val="22"/>
          <w:szCs w:val="22"/>
          <w:lang w:eastAsia="en-US"/>
        </w:rPr>
        <w:t>дительных</w:t>
      </w:r>
    </w:p>
    <w:p w:rsidR="00B959D3" w:rsidRDefault="001C27D8" w:rsidP="00B959D3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1C27D8">
        <w:rPr>
          <w:rFonts w:eastAsiaTheme="minorHAnsi"/>
          <w:sz w:val="22"/>
          <w:szCs w:val="22"/>
          <w:lang w:eastAsia="en-US"/>
        </w:rPr>
        <w:t xml:space="preserve">документов. </w:t>
      </w:r>
    </w:p>
    <w:p w:rsidR="006B1490" w:rsidRDefault="00B959D3" w:rsidP="00C53EEA">
      <w:pPr>
        <w:pStyle w:val="afff0"/>
        <w:widowControl w:val="0"/>
        <w:tabs>
          <w:tab w:val="left" w:pos="426"/>
          <w:tab w:val="left" w:pos="567"/>
        </w:tabs>
        <w:spacing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C53EEA" w:rsidRPr="00C53EEA">
        <w:rPr>
          <w:sz w:val="22"/>
          <w:szCs w:val="22"/>
        </w:rPr>
        <w:t>23.61.12.162</w:t>
      </w:r>
      <w:r w:rsidR="00C53EEA">
        <w:rPr>
          <w:sz w:val="22"/>
          <w:szCs w:val="22"/>
        </w:rPr>
        <w:t xml:space="preserve">.  </w:t>
      </w:r>
      <w:r w:rsidR="00C53EEA" w:rsidRPr="00C53EEA">
        <w:rPr>
          <w:sz w:val="22"/>
          <w:szCs w:val="22"/>
        </w:rPr>
        <w:t>Опоры ЛЭП, связи и элементы контактной сети электрифицированных дорог и осветительной сети</w:t>
      </w:r>
    </w:p>
    <w:p w:rsidR="00055D22" w:rsidRDefault="006B1490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/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4"/>
      <w:r w:rsidRPr="006B1490">
        <w:rPr>
          <w:sz w:val="22"/>
          <w:szCs w:val="22"/>
        </w:rPr>
        <w:t>23.61.</w:t>
      </w:r>
      <w:r w:rsidR="00055D22">
        <w:rPr>
          <w:sz w:val="22"/>
          <w:szCs w:val="22"/>
        </w:rPr>
        <w:t>1</w:t>
      </w:r>
      <w:r w:rsidR="00C53EEA">
        <w:rPr>
          <w:sz w:val="22"/>
          <w:szCs w:val="22"/>
        </w:rPr>
        <w:t>.</w:t>
      </w:r>
      <w:r w:rsidR="00927A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D22" w:rsidRPr="00055D22">
        <w:rPr>
          <w:color w:val="22272F"/>
          <w:sz w:val="23"/>
          <w:szCs w:val="23"/>
          <w:shd w:val="clear" w:color="auto" w:fill="FFFFFF"/>
        </w:rPr>
        <w:t>Производство готовых строительных изделий из бетона, цемента и искусственного камня</w:t>
      </w:r>
      <w:r w:rsidR="00055D22" w:rsidRPr="00055D22">
        <w:rPr>
          <w:b/>
          <w:color w:val="22272F"/>
          <w:sz w:val="23"/>
          <w:szCs w:val="23"/>
          <w:shd w:val="clear" w:color="auto" w:fill="FFFFFF"/>
        </w:rPr>
        <w:t xml:space="preserve"> </w:t>
      </w:r>
    </w:p>
    <w:p w:rsidR="00250594" w:rsidRDefault="00055D22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959D3"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>Организатор закупки вправе отказаться от проведения зак</w:t>
      </w:r>
      <w:bookmarkStart w:id="5" w:name="_GoBack"/>
      <w:bookmarkEnd w:id="5"/>
      <w:r w:rsidR="004B1687" w:rsidRPr="001844CF">
        <w:rPr>
          <w:rFonts w:ascii="Times New Roman" w:hAnsi="Times New Roman"/>
          <w:sz w:val="22"/>
          <w:szCs w:val="22"/>
        </w:rPr>
        <w:t xml:space="preserve">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8" w:rsidRDefault="000B3818" w:rsidP="00BE4551">
      <w:pPr>
        <w:spacing w:after="0" w:line="240" w:lineRule="auto"/>
      </w:pPr>
      <w:r>
        <w:separator/>
      </w:r>
    </w:p>
  </w:endnote>
  <w:endnote w:type="continuationSeparator" w:id="0">
    <w:p w:rsidR="000B3818" w:rsidRDefault="000B3818" w:rsidP="00BE4551">
      <w:pPr>
        <w:spacing w:after="0" w:line="240" w:lineRule="auto"/>
      </w:pPr>
      <w:r>
        <w:continuationSeparator/>
      </w:r>
    </w:p>
  </w:endnote>
  <w:endnote w:type="continuationNotice" w:id="1">
    <w:p w:rsidR="000B3818" w:rsidRDefault="000B3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8" w:rsidRDefault="000B3818" w:rsidP="00BE4551">
      <w:pPr>
        <w:spacing w:after="0" w:line="240" w:lineRule="auto"/>
      </w:pPr>
      <w:r>
        <w:separator/>
      </w:r>
    </w:p>
  </w:footnote>
  <w:footnote w:type="continuationSeparator" w:id="0">
    <w:p w:rsidR="000B3818" w:rsidRDefault="000B3818" w:rsidP="00BE4551">
      <w:pPr>
        <w:spacing w:after="0" w:line="240" w:lineRule="auto"/>
      </w:pPr>
      <w:r>
        <w:continuationSeparator/>
      </w:r>
    </w:p>
  </w:footnote>
  <w:footnote w:type="continuationNotice" w:id="1">
    <w:p w:rsidR="000B3818" w:rsidRDefault="000B3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5D22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818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120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AD0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EEA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5BFA-81AA-4AEE-943A-470EDA41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10</cp:revision>
  <cp:lastPrinted>2023-01-19T12:13:00Z</cp:lastPrinted>
  <dcterms:created xsi:type="dcterms:W3CDTF">2023-03-17T06:37:00Z</dcterms:created>
  <dcterms:modified xsi:type="dcterms:W3CDTF">2023-03-20T08:44:00Z</dcterms:modified>
</cp:coreProperties>
</file>